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A0" w:rsidRPr="00C61AC6" w:rsidRDefault="00966AA0" w:rsidP="00966AA0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</w:pPr>
      <w:r w:rsidRPr="00C61AC6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 xml:space="preserve">Σχολικό Πρωτάθλημα  </w:t>
      </w:r>
      <w:r w:rsidRPr="0031755A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>Λυκείων</w:t>
      </w:r>
      <w:r w:rsidRPr="00C61AC6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 xml:space="preserve"> Πέλλας </w:t>
      </w:r>
    </w:p>
    <w:p w:rsidR="00966AA0" w:rsidRPr="00C61AC6" w:rsidRDefault="00966AA0" w:rsidP="00966AA0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</w:pPr>
      <w:r w:rsidRPr="0031755A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>”Βλέπ</w:t>
      </w:r>
      <w:r w:rsidRPr="00C61AC6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>ει</w:t>
      </w:r>
      <w:r w:rsidRPr="0031755A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 xml:space="preserve">” τελικό </w:t>
      </w:r>
      <w:r w:rsidRPr="00C61AC6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 xml:space="preserve">η ομάδα </w:t>
      </w:r>
      <w:r w:rsidRPr="00C61AC6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val="en-US" w:eastAsia="el-GR"/>
        </w:rPr>
        <w:t>Volley</w:t>
      </w:r>
      <w:r w:rsidRPr="0031755A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 xml:space="preserve"> </w:t>
      </w:r>
    </w:p>
    <w:p w:rsidR="00966AA0" w:rsidRPr="00C61AC6" w:rsidRDefault="00966AA0" w:rsidP="00966AA0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</w:pPr>
      <w:r w:rsidRPr="0031755A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>τ</w:t>
      </w:r>
      <w:r w:rsidRPr="00C61AC6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>ων</w:t>
      </w:r>
      <w:r w:rsidRPr="0031755A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 xml:space="preserve"> κορ</w:t>
      </w:r>
      <w:r w:rsidRPr="00C61AC6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>ι</w:t>
      </w:r>
      <w:r w:rsidRPr="0031755A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>τσ</w:t>
      </w:r>
      <w:r w:rsidRPr="00C61AC6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>ιών</w:t>
      </w:r>
    </w:p>
    <w:p w:rsidR="00966AA0" w:rsidRPr="00C61AC6" w:rsidRDefault="00966AA0" w:rsidP="00966AA0">
      <w:pPr>
        <w:spacing w:after="0" w:line="240" w:lineRule="auto"/>
        <w:jc w:val="center"/>
        <w:outlineLvl w:val="0"/>
        <w:rPr>
          <w:sz w:val="18"/>
        </w:rPr>
      </w:pPr>
      <w:r w:rsidRPr="00C61AC6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>του 3ου ΓΕΛ Γιαννιτσών</w:t>
      </w:r>
      <w:r w:rsidRPr="00C61AC6">
        <w:rPr>
          <w:sz w:val="18"/>
        </w:rPr>
        <w:t xml:space="preserve"> </w:t>
      </w:r>
    </w:p>
    <w:p w:rsidR="00966AA0" w:rsidRPr="00C61AC6" w:rsidRDefault="00966AA0" w:rsidP="00966AA0">
      <w:pPr>
        <w:spacing w:after="0" w:line="240" w:lineRule="auto"/>
        <w:jc w:val="center"/>
        <w:outlineLvl w:val="0"/>
        <w:rPr>
          <w:sz w:val="18"/>
        </w:rPr>
      </w:pPr>
    </w:p>
    <w:p w:rsidR="00966AA0" w:rsidRDefault="00966AA0" w:rsidP="00966AA0">
      <w:pPr>
        <w:spacing w:after="0" w:line="240" w:lineRule="auto"/>
        <w:jc w:val="center"/>
        <w:outlineLvl w:val="0"/>
      </w:pPr>
    </w:p>
    <w:p w:rsidR="00C61AC6" w:rsidRDefault="00966AA0" w:rsidP="00C61AC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1755A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Συνεχίστηκαν </w:t>
      </w:r>
      <w:r w:rsidR="00C61AC6">
        <w:rPr>
          <w:rFonts w:asciiTheme="majorHAnsi" w:eastAsia="Times New Roman" w:hAnsiTheme="majorHAnsi" w:cs="Times New Roman"/>
          <w:sz w:val="24"/>
          <w:szCs w:val="24"/>
          <w:lang w:eastAsia="el-GR"/>
        </w:rPr>
        <w:t>την</w:t>
      </w:r>
      <w:r w:rsidRPr="0031755A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Δευτέρα 6 Μαρτίου2017 οι αγώνες του Πανελληνίου Πρωταθλήματος Λυκείων με τον ημιτελικό στην </w:t>
      </w:r>
      <w:proofErr w:type="spellStart"/>
      <w:r w:rsidRPr="0031755A">
        <w:rPr>
          <w:rFonts w:asciiTheme="majorHAnsi" w:eastAsia="Times New Roman" w:hAnsiTheme="majorHAnsi" w:cs="Times New Roman"/>
          <w:sz w:val="24"/>
          <w:szCs w:val="24"/>
          <w:lang w:eastAsia="el-GR"/>
        </w:rPr>
        <w:t>πετοσφαίριση</w:t>
      </w:r>
      <w:proofErr w:type="spellEnd"/>
      <w:r w:rsidRPr="0031755A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κοριτσιών</w:t>
      </w:r>
      <w:r w:rsidR="00C61AC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, </w:t>
      </w:r>
      <w:r w:rsidRPr="0031755A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με νικήτρια την ομάδα του 3ου ΓΕΛ Γιαννιτσών. </w:t>
      </w:r>
    </w:p>
    <w:p w:rsidR="00966AA0" w:rsidRPr="00966AA0" w:rsidRDefault="00966AA0" w:rsidP="00C61AC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1755A">
        <w:rPr>
          <w:rFonts w:asciiTheme="majorHAnsi" w:eastAsia="Times New Roman" w:hAnsiTheme="majorHAnsi" w:cs="Times New Roman"/>
          <w:sz w:val="24"/>
          <w:szCs w:val="24"/>
          <w:lang w:eastAsia="el-GR"/>
        </w:rPr>
        <w:t>Μετά από έναν συναρπαστικό αγώνα κυριάρχησε του 1ου ΓΕΛ Γιαννιτσών με 2 – 1 και προκρίθηκε για πρώτη φορά στην ιστορία του στον τελικό του νομού.</w:t>
      </w:r>
    </w:p>
    <w:p w:rsidR="00966AA0" w:rsidRPr="00966AA0" w:rsidRDefault="00966AA0" w:rsidP="00966AA0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44"/>
          <w:szCs w:val="44"/>
          <w:bdr w:val="none" w:sz="0" w:space="0" w:color="auto" w:frame="1"/>
          <w:lang w:eastAsia="el-GR"/>
        </w:rPr>
      </w:pPr>
      <w:r>
        <w:rPr>
          <w:rFonts w:asciiTheme="majorHAnsi" w:eastAsia="Times New Roman" w:hAnsiTheme="majorHAnsi" w:cs="Arial"/>
          <w:b/>
          <w:noProof/>
          <w:color w:val="943634" w:themeColor="accent2" w:themeShade="BF"/>
          <w:kern w:val="36"/>
          <w:sz w:val="44"/>
          <w:szCs w:val="4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3365154</wp:posOffset>
            </wp:positionH>
            <wp:positionV relativeFrom="paragraph">
              <wp:posOffset>19759</wp:posOffset>
            </wp:positionV>
            <wp:extent cx="2498519" cy="712520"/>
            <wp:effectExtent l="19050" t="0" r="0" b="0"/>
            <wp:wrapNone/>
            <wp:docPr id="15" name="Εικόνα 7" descr="Λόγος της Πέλλ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Λόγος της Πέλλα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19" cy="7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AA0" w:rsidRPr="0031755A" w:rsidRDefault="00966AA0" w:rsidP="00966AA0">
      <w:pPr>
        <w:spacing w:after="0" w:line="240" w:lineRule="auto"/>
        <w:outlineLvl w:val="0"/>
        <w:rPr>
          <w:rFonts w:asciiTheme="majorHAnsi" w:eastAsia="Times New Roman" w:hAnsiTheme="majorHAnsi" w:cs="Arial"/>
          <w:kern w:val="36"/>
          <w:sz w:val="52"/>
          <w:szCs w:val="52"/>
          <w:lang w:eastAsia="el-GR"/>
        </w:rPr>
      </w:pPr>
      <w:r w:rsidRPr="00C61AC6">
        <w:rPr>
          <w:rFonts w:asciiTheme="majorHAnsi" w:hAnsiTheme="majorHAnsi"/>
        </w:rPr>
        <w:t xml:space="preserve">( Αναδημοσίευση από το ηλεκτρονικό </w:t>
      </w:r>
      <w:proofErr w:type="spellStart"/>
      <w:r w:rsidRPr="00C61AC6">
        <w:rPr>
          <w:rFonts w:asciiTheme="majorHAnsi" w:hAnsiTheme="majorHAnsi"/>
        </w:rPr>
        <w:t>Block</w:t>
      </w:r>
      <w:proofErr w:type="spellEnd"/>
      <w:r w:rsidRPr="00C61AC6">
        <w:rPr>
          <w:rFonts w:asciiTheme="majorHAnsi" w:hAnsiTheme="majorHAnsi"/>
        </w:rPr>
        <w:t>:</w:t>
      </w:r>
    </w:p>
    <w:p w:rsidR="00966AA0" w:rsidRDefault="00966AA0" w:rsidP="00966AA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966AA0" w:rsidRDefault="00C61AC6" w:rsidP="00966AA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966AA0">
        <w:rPr>
          <w:rFonts w:asciiTheme="majorHAnsi" w:eastAsia="Times New Roman" w:hAnsiTheme="majorHAnsi" w:cs="Times New Roman"/>
          <w:noProof/>
          <w:sz w:val="24"/>
          <w:szCs w:val="24"/>
          <w:lang w:eastAsia="el-GR"/>
        </w:rPr>
        <w:drawing>
          <wp:inline distT="0" distB="0" distL="0" distR="0">
            <wp:extent cx="6030595" cy="3215841"/>
            <wp:effectExtent l="95250" t="95250" r="103505" b="98859"/>
            <wp:docPr id="16" name="Εικόνα 2" descr="vole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ei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21584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66AA0" w:rsidRPr="0031755A" w:rsidRDefault="00966AA0" w:rsidP="00966AA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966AA0" w:rsidRDefault="00C61AC6" w:rsidP="00966AA0">
      <w:pPr>
        <w:spacing w:after="0" w:line="240" w:lineRule="auto"/>
        <w:jc w:val="center"/>
        <w:outlineLvl w:val="0"/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7620</wp:posOffset>
            </wp:positionV>
            <wp:extent cx="6055360" cy="3242945"/>
            <wp:effectExtent l="95250" t="95250" r="97790" b="90805"/>
            <wp:wrapNone/>
            <wp:docPr id="18" name="Εικόνα 3" descr="volei3o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ei3og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32429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966AA0" w:rsidRDefault="00966AA0" w:rsidP="00966AA0">
      <w:pPr>
        <w:spacing w:after="0" w:line="240" w:lineRule="auto"/>
        <w:jc w:val="center"/>
        <w:outlineLvl w:val="0"/>
      </w:pPr>
    </w:p>
    <w:p w:rsidR="00966AA0" w:rsidRDefault="00966AA0" w:rsidP="00966AA0">
      <w:pPr>
        <w:spacing w:after="0" w:line="240" w:lineRule="auto"/>
        <w:jc w:val="center"/>
        <w:outlineLvl w:val="0"/>
      </w:pPr>
    </w:p>
    <w:p w:rsidR="00966AA0" w:rsidRDefault="00966AA0" w:rsidP="00966AA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966AA0" w:rsidRDefault="00966AA0" w:rsidP="0031755A">
      <w:pPr>
        <w:shd w:val="clear" w:color="auto" w:fill="FFFFFF"/>
        <w:spacing w:after="187" w:line="240" w:lineRule="auto"/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44"/>
          <w:szCs w:val="44"/>
          <w:bdr w:val="none" w:sz="0" w:space="0" w:color="auto" w:frame="1"/>
          <w:lang w:eastAsia="el-GR"/>
        </w:rPr>
      </w:pPr>
    </w:p>
    <w:p w:rsidR="00966AA0" w:rsidRDefault="00966AA0" w:rsidP="0031755A">
      <w:pPr>
        <w:shd w:val="clear" w:color="auto" w:fill="FFFFFF"/>
        <w:spacing w:after="187" w:line="240" w:lineRule="auto"/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44"/>
          <w:szCs w:val="44"/>
          <w:bdr w:val="none" w:sz="0" w:space="0" w:color="auto" w:frame="1"/>
          <w:lang w:eastAsia="el-GR"/>
        </w:rPr>
      </w:pPr>
    </w:p>
    <w:p w:rsidR="00C61AC6" w:rsidRDefault="00C61AC6" w:rsidP="0031755A">
      <w:pPr>
        <w:shd w:val="clear" w:color="auto" w:fill="FFFFFF"/>
        <w:spacing w:after="187" w:line="240" w:lineRule="auto"/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44"/>
          <w:szCs w:val="44"/>
          <w:bdr w:val="none" w:sz="0" w:space="0" w:color="auto" w:frame="1"/>
          <w:lang w:eastAsia="el-GR"/>
        </w:rPr>
      </w:pPr>
    </w:p>
    <w:p w:rsidR="00C61AC6" w:rsidRDefault="00C61AC6" w:rsidP="0031755A">
      <w:pPr>
        <w:shd w:val="clear" w:color="auto" w:fill="FFFFFF"/>
        <w:spacing w:after="187" w:line="240" w:lineRule="auto"/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44"/>
          <w:szCs w:val="44"/>
          <w:bdr w:val="none" w:sz="0" w:space="0" w:color="auto" w:frame="1"/>
          <w:lang w:eastAsia="el-GR"/>
        </w:rPr>
      </w:pPr>
    </w:p>
    <w:p w:rsidR="00C61AC6" w:rsidRDefault="00C61AC6" w:rsidP="0031755A">
      <w:pPr>
        <w:shd w:val="clear" w:color="auto" w:fill="FFFFFF"/>
        <w:spacing w:after="187" w:line="240" w:lineRule="auto"/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44"/>
          <w:szCs w:val="44"/>
          <w:bdr w:val="none" w:sz="0" w:space="0" w:color="auto" w:frame="1"/>
          <w:lang w:eastAsia="el-GR"/>
        </w:rPr>
      </w:pPr>
    </w:p>
    <w:p w:rsidR="0031755A" w:rsidRPr="0031755A" w:rsidRDefault="0031755A" w:rsidP="0031755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966AA0">
        <w:rPr>
          <w:rFonts w:asciiTheme="majorHAnsi" w:eastAsia="Times New Roman" w:hAnsiTheme="majorHAnsi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5925540" cy="3147559"/>
            <wp:effectExtent l="95250" t="95250" r="94260" b="90941"/>
            <wp:docPr id="1" name="Εικόνα 1" descr="Πρωτάθλημα Λυκείων: ”Βλέπουν” τελικό τα κορίτσια του 3ου ΓΕΛ Γιαννιτσών στο βόλει (vide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ωτάθλημα Λυκείων: ”Βλέπουν” τελικό τα κορίτσια του 3ου ΓΕΛ Γιαννιτσών στο βόλει (video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540" cy="314755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1755A" w:rsidRPr="00C61AC6" w:rsidRDefault="0031755A">
      <w:pPr>
        <w:rPr>
          <w:lang w:val="en-US"/>
        </w:rPr>
      </w:pPr>
    </w:p>
    <w:p w:rsidR="00C61AC6" w:rsidRPr="006520EB" w:rsidRDefault="00C61AC6" w:rsidP="00C61AC6">
      <w:pPr>
        <w:rPr>
          <w:b/>
          <w:color w:val="FF0000"/>
          <w:sz w:val="32"/>
        </w:rPr>
      </w:pPr>
      <w:r w:rsidRPr="00C61AC6">
        <w:rPr>
          <w:b/>
          <w:color w:val="FF0000"/>
          <w:sz w:val="32"/>
        </w:rPr>
        <w:t xml:space="preserve">Ακολουθεί σχετικό </w:t>
      </w:r>
      <w:r w:rsidRPr="00C61AC6">
        <w:rPr>
          <w:b/>
          <w:color w:val="FF0000"/>
          <w:sz w:val="32"/>
          <w:lang w:val="en-US"/>
        </w:rPr>
        <w:t>Video</w:t>
      </w:r>
      <w:r w:rsidRPr="00C61AC6">
        <w:rPr>
          <w:b/>
          <w:color w:val="FF0000"/>
          <w:sz w:val="32"/>
        </w:rPr>
        <w:t xml:space="preserve"> ………… </w:t>
      </w:r>
      <w:hyperlink r:id="rId8" w:history="1">
        <w:r w:rsidRPr="00C61AC6">
          <w:rPr>
            <w:b/>
            <w:color w:val="FF0000"/>
            <w:sz w:val="32"/>
          </w:rPr>
          <w:t>https://youtu.be/lLWCWPntT8U</w:t>
        </w:r>
      </w:hyperlink>
    </w:p>
    <w:p w:rsidR="007B4B2C" w:rsidRPr="006520EB" w:rsidRDefault="00C61AC6" w:rsidP="00C61AC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7B4B2C">
        <w:rPr>
          <w:rFonts w:asciiTheme="majorHAnsi" w:eastAsia="Times New Roman" w:hAnsiTheme="majorHAnsi" w:cs="Times New Roman"/>
          <w:sz w:val="24"/>
          <w:szCs w:val="24"/>
          <w:lang w:eastAsia="el-GR"/>
        </w:rPr>
        <w:t>(</w:t>
      </w:r>
      <w:r w:rsidR="006520EB" w:rsidRPr="006520EB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σχετικό Video </w:t>
      </w:r>
      <w:r w:rsidRPr="0031755A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του Γεώργιου Γρηγοριάδη, καθηγητή φυσικής αγωγής, </w:t>
      </w:r>
      <w:r w:rsidR="007B4B2C" w:rsidRPr="007B4B2C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</w:p>
    <w:p w:rsidR="00C61AC6" w:rsidRPr="0031755A" w:rsidRDefault="007B4B2C" w:rsidP="00C61AC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6520EB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                             </w:t>
      </w:r>
      <w:r w:rsidR="00C61AC6" w:rsidRPr="0031755A">
        <w:rPr>
          <w:rFonts w:asciiTheme="majorHAnsi" w:eastAsia="Times New Roman" w:hAnsiTheme="majorHAnsi" w:cs="Times New Roman"/>
          <w:sz w:val="24"/>
          <w:szCs w:val="24"/>
          <w:lang w:eastAsia="el-GR"/>
        </w:rPr>
        <w:t>προπονητή Μέγα Αλέξανδρου Γιαννιτσών</w:t>
      </w:r>
      <w:r w:rsidR="00C61AC6" w:rsidRPr="007B4B2C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)</w:t>
      </w:r>
    </w:p>
    <w:p w:rsidR="00C61AC6" w:rsidRPr="00C61AC6" w:rsidRDefault="00C61AC6" w:rsidP="00C61AC6"/>
    <w:sectPr w:rsidR="00C61AC6" w:rsidRPr="00C61AC6" w:rsidSect="00C61AC6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31755A"/>
    <w:rsid w:val="000017F7"/>
    <w:rsid w:val="000849B5"/>
    <w:rsid w:val="00104F74"/>
    <w:rsid w:val="001438FA"/>
    <w:rsid w:val="0031755A"/>
    <w:rsid w:val="00572FD3"/>
    <w:rsid w:val="006520EB"/>
    <w:rsid w:val="007B4B2C"/>
    <w:rsid w:val="00966AA0"/>
    <w:rsid w:val="00C61AC6"/>
    <w:rsid w:val="00CA6AE4"/>
    <w:rsid w:val="00DD31B5"/>
    <w:rsid w:val="00DF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E4"/>
  </w:style>
  <w:style w:type="paragraph" w:styleId="1">
    <w:name w:val="heading 1"/>
    <w:basedOn w:val="a"/>
    <w:link w:val="1Char"/>
    <w:uiPriority w:val="9"/>
    <w:qFormat/>
    <w:rsid w:val="00317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1755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3175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755A"/>
  </w:style>
  <w:style w:type="character" w:customStyle="1" w:styleId="current">
    <w:name w:val="current"/>
    <w:basedOn w:val="a0"/>
    <w:rsid w:val="0031755A"/>
  </w:style>
  <w:style w:type="paragraph" w:customStyle="1" w:styleId="post-meta">
    <w:name w:val="post-meta"/>
    <w:basedOn w:val="a"/>
    <w:rsid w:val="0031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31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1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755A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C61A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922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single" w:sz="8" w:space="5" w:color="DDDDDD"/>
            <w:right w:val="none" w:sz="0" w:space="0" w:color="auto"/>
          </w:divBdr>
        </w:div>
        <w:div w:id="8947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LWCWPntT8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114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11</vt:i4>
      </vt:variant>
    </vt:vector>
  </HeadingPairs>
  <TitlesOfParts>
    <vt:vector size="12" baseType="lpstr">
      <vt:lpstr/>
      <vt:lpstr>Σχολικό Πρωτάθλημα  Λυκείων Πέλλας </vt:lpstr>
      <vt:lpstr>”Βλέπει” τελικό η ομάδα Volley </vt:lpstr>
      <vt:lpstr>των κοριτσιών</vt:lpstr>
      <vt:lpstr>του 3ου ΓΕΛ Γιαννιτσών </vt:lpstr>
      <vt:lpstr/>
      <vt:lpstr/>
      <vt:lpstr>/</vt:lpstr>
      <vt:lpstr>( Αναδημοσίευση από το ηλεκτρονικό Block:</vt:lpstr>
      <vt:lpstr>/</vt:lpstr>
      <vt:lpstr/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Σταύρος Χριστοφορίδης</dc:creator>
  <cp:lastModifiedBy>Σταύρος Χριστοφορίδης</cp:lastModifiedBy>
  <cp:revision>2</cp:revision>
  <dcterms:created xsi:type="dcterms:W3CDTF">2017-03-07T16:49:00Z</dcterms:created>
  <dcterms:modified xsi:type="dcterms:W3CDTF">2017-03-07T17:38:00Z</dcterms:modified>
</cp:coreProperties>
</file>